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0AE27" w14:textId="77777777" w:rsidR="00E502B5" w:rsidRPr="002D6107" w:rsidRDefault="00E502B5" w:rsidP="00E502B5">
      <w:pPr>
        <w:pStyle w:val="Nagwek1"/>
        <w:rPr>
          <w:rFonts w:ascii="Arial" w:hAnsi="Arial" w:cs="Arial"/>
          <w:color w:val="auto"/>
          <w:sz w:val="36"/>
          <w:szCs w:val="36"/>
        </w:rPr>
      </w:pPr>
      <w:r w:rsidRPr="002D6107">
        <w:rPr>
          <w:rFonts w:ascii="Arial" w:hAnsi="Arial" w:cs="Arial"/>
          <w:color w:val="auto"/>
          <w:sz w:val="36"/>
          <w:szCs w:val="36"/>
        </w:rPr>
        <w:t>O nas</w:t>
      </w:r>
      <w:r>
        <w:rPr>
          <w:rFonts w:ascii="Arial" w:hAnsi="Arial" w:cs="Arial"/>
          <w:color w:val="auto"/>
          <w:sz w:val="36"/>
          <w:szCs w:val="36"/>
        </w:rPr>
        <w:t xml:space="preserve"> – tekst do odczytu maszynowego</w:t>
      </w:r>
    </w:p>
    <w:p w14:paraId="1025C099" w14:textId="77777777" w:rsidR="00E502B5" w:rsidRDefault="00E502B5" w:rsidP="00E502B5">
      <w:pPr>
        <w:pStyle w:val="Nagwek2"/>
        <w:rPr>
          <w:rFonts w:ascii="Arial" w:hAnsi="Arial" w:cs="Arial"/>
          <w:color w:val="auto"/>
          <w:sz w:val="28"/>
          <w:szCs w:val="28"/>
        </w:rPr>
      </w:pPr>
      <w:r w:rsidRPr="0056447F">
        <w:rPr>
          <w:rFonts w:ascii="Arial" w:hAnsi="Arial" w:cs="Arial"/>
          <w:color w:val="auto"/>
          <w:sz w:val="28"/>
          <w:szCs w:val="28"/>
        </w:rPr>
        <w:t>Informacje ogólne</w:t>
      </w:r>
    </w:p>
    <w:p w14:paraId="135A6A6D" w14:textId="320E4EA0" w:rsidR="00E502B5" w:rsidRPr="00A14ABE" w:rsidRDefault="00E502B5" w:rsidP="00E502B5">
      <w:pPr>
        <w:rPr>
          <w:lang w:eastAsia="pl-PL"/>
        </w:rPr>
      </w:pPr>
      <w:r w:rsidRPr="00A14ABE">
        <w:rPr>
          <w:rFonts w:ascii="Arial" w:hAnsi="Arial" w:cs="Arial"/>
          <w:sz w:val="24"/>
          <w:szCs w:val="24"/>
          <w:lang w:eastAsia="pl-PL"/>
        </w:rPr>
        <w:t xml:space="preserve">Szkoła Podstawowa </w:t>
      </w:r>
      <w:r>
        <w:rPr>
          <w:rFonts w:ascii="Arial" w:hAnsi="Arial" w:cs="Arial"/>
          <w:sz w:val="24"/>
          <w:szCs w:val="24"/>
          <w:lang w:eastAsia="pl-PL"/>
        </w:rPr>
        <w:t>im. Wł. St. Reymonta w Rokicinach  zna</w:t>
      </w:r>
      <w:r w:rsidRPr="00A14ABE">
        <w:rPr>
          <w:rFonts w:ascii="Arial" w:hAnsi="Arial" w:cs="Arial"/>
          <w:sz w:val="24"/>
          <w:szCs w:val="24"/>
          <w:lang w:eastAsia="pl-PL"/>
        </w:rPr>
        <w:t xml:space="preserve">jduje się przy ulicy </w:t>
      </w:r>
      <w:r>
        <w:rPr>
          <w:rFonts w:ascii="Arial" w:hAnsi="Arial" w:cs="Arial"/>
          <w:sz w:val="24"/>
          <w:szCs w:val="24"/>
          <w:lang w:eastAsia="pl-PL"/>
        </w:rPr>
        <w:t xml:space="preserve">Sienkiewicza 17, kod pocztowy 97-221, telefon: 44 719 50 18, </w:t>
      </w:r>
      <w:r w:rsidRPr="00A14ABE">
        <w:rPr>
          <w:rFonts w:ascii="Arial" w:hAnsi="Arial" w:cs="Arial"/>
          <w:sz w:val="24"/>
          <w:szCs w:val="24"/>
          <w:lang w:eastAsia="pl-PL"/>
        </w:rPr>
        <w:t>e-mail: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hyperlink r:id="rId5" w:history="1">
        <w:r w:rsidRPr="00EC0D7A">
          <w:rPr>
            <w:rStyle w:val="Hipercze"/>
            <w:rFonts w:ascii="Arial" w:hAnsi="Arial" w:cs="Arial"/>
            <w:sz w:val="24"/>
            <w:szCs w:val="24"/>
            <w:lang w:eastAsia="pl-PL"/>
          </w:rPr>
          <w:t>szkola@sprokiciny.pl</w:t>
        </w:r>
      </w:hyperlink>
      <w:r w:rsidRPr="00A14ABE">
        <w:rPr>
          <w:rFonts w:ascii="Arial" w:hAnsi="Arial" w:cs="Arial"/>
          <w:sz w:val="24"/>
          <w:szCs w:val="24"/>
          <w:lang w:eastAsia="pl-PL"/>
        </w:rPr>
        <w:t>.</w:t>
      </w:r>
    </w:p>
    <w:p w14:paraId="0EB19DF5" w14:textId="77777777" w:rsidR="00E502B5" w:rsidRDefault="00E502B5" w:rsidP="00E502B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56447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Szkoła realizuje cele i zadania określone w Ustawie o systemie oświaty umożliwiając uczniom zdobycie wiedzy i umiejętności niezbędnych do uzyskania świadectwa, ukończenia szkoły i pozwalających kontynuować naukę na kolejnym etapie kształcenia.</w:t>
      </w:r>
    </w:p>
    <w:p w14:paraId="4F0588FC" w14:textId="77777777" w:rsidR="00E502B5" w:rsidRDefault="00E502B5" w:rsidP="00E502B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Szkoła jest jednostką organizacyjną oświaty Rzeczypospolitej Polskiej powołaną do realizacji konstytucyjnego prawa obywateli do nauki. Kształci i wychowuje zgodnie z postępowymi tradycjami, akceptowanymi przez świat normami, pełnym poszanowaniem Deklaracji Praw Człowieka i Powszechnej Deklaracji Praw Człowieka.</w:t>
      </w:r>
    </w:p>
    <w:p w14:paraId="2265023E" w14:textId="59D42911" w:rsidR="00E502B5" w:rsidRDefault="00E502B5" w:rsidP="00E502B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Szkoła jest jednostką budżetową prowadzoną przez Urząd Gminy Rokiciny. </w:t>
      </w:r>
    </w:p>
    <w:p w14:paraId="1813BE12" w14:textId="77777777" w:rsidR="00E502B5" w:rsidRDefault="00E502B5" w:rsidP="00E502B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Nadzór pedagogiczny sprawuje Łódzki Kurator Oświaty.</w:t>
      </w:r>
    </w:p>
    <w:p w14:paraId="486F7F32" w14:textId="77777777" w:rsidR="00E502B5" w:rsidRDefault="00E502B5" w:rsidP="00E502B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Czas trwania cyklu kształcenia w szkole, zgodnie z przepisami MEN w sprawie ramowych planów nauczania, wynosi 8 lat.</w:t>
      </w:r>
    </w:p>
    <w:p w14:paraId="786F8604" w14:textId="77777777" w:rsidR="00E502B5" w:rsidRPr="0056447F" w:rsidRDefault="00E502B5" w:rsidP="00E502B5">
      <w:pPr>
        <w:pStyle w:val="Nagwek2"/>
        <w:rPr>
          <w:rFonts w:ascii="Arial" w:hAnsi="Arial" w:cs="Arial"/>
          <w:color w:val="auto"/>
          <w:sz w:val="28"/>
          <w:szCs w:val="28"/>
          <w:lang w:eastAsia="pl-PL"/>
        </w:rPr>
      </w:pPr>
      <w:r w:rsidRPr="0056447F">
        <w:rPr>
          <w:rFonts w:ascii="Arial" w:hAnsi="Arial" w:cs="Arial"/>
          <w:color w:val="auto"/>
          <w:sz w:val="28"/>
          <w:szCs w:val="28"/>
          <w:lang w:eastAsia="pl-PL"/>
        </w:rPr>
        <w:t>Organami szkoły są:</w:t>
      </w:r>
    </w:p>
    <w:p w14:paraId="69753406" w14:textId="77777777" w:rsidR="00E502B5" w:rsidRPr="0056447F" w:rsidRDefault="00E502B5" w:rsidP="00E502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56447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Dyrektor szkoły</w:t>
      </w:r>
    </w:p>
    <w:p w14:paraId="5059ABA9" w14:textId="77777777" w:rsidR="00E502B5" w:rsidRPr="0056447F" w:rsidRDefault="00E502B5" w:rsidP="00E502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56447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Rada Pedagogiczna</w:t>
      </w:r>
    </w:p>
    <w:p w14:paraId="1B1B584D" w14:textId="77777777" w:rsidR="00E502B5" w:rsidRPr="0056447F" w:rsidRDefault="00E502B5" w:rsidP="00E502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56447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Samorząd Uczniowski</w:t>
      </w:r>
    </w:p>
    <w:p w14:paraId="031736A7" w14:textId="77777777" w:rsidR="00E502B5" w:rsidRPr="0056447F" w:rsidRDefault="00E502B5" w:rsidP="00E502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56447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Rada Rodziców</w:t>
      </w:r>
    </w:p>
    <w:p w14:paraId="2C984C62" w14:textId="77777777" w:rsidR="00E502B5" w:rsidRPr="0056447F" w:rsidRDefault="00E502B5" w:rsidP="00E502B5">
      <w:pPr>
        <w:pStyle w:val="Nagwek2"/>
        <w:rPr>
          <w:rFonts w:ascii="Arial" w:hAnsi="Arial" w:cs="Arial"/>
          <w:color w:val="auto"/>
          <w:sz w:val="28"/>
          <w:szCs w:val="28"/>
          <w:lang w:eastAsia="pl-PL"/>
        </w:rPr>
      </w:pPr>
      <w:r w:rsidRPr="0056447F">
        <w:rPr>
          <w:rFonts w:ascii="Arial" w:hAnsi="Arial" w:cs="Arial"/>
          <w:color w:val="auto"/>
          <w:sz w:val="28"/>
          <w:szCs w:val="28"/>
          <w:lang w:eastAsia="pl-PL"/>
        </w:rPr>
        <w:t>Nasza placówka oferuje:</w:t>
      </w:r>
    </w:p>
    <w:p w14:paraId="69B7096B" w14:textId="11C5963E" w:rsidR="00E502B5" w:rsidRPr="0056447F" w:rsidRDefault="00E502B5" w:rsidP="00E502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O</w:t>
      </w:r>
      <w:r w:rsidRPr="0056447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piekę świetlicy szkolnej od 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7:00 do 16:00</w:t>
      </w:r>
      <w:r w:rsidRPr="0056447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,</w:t>
      </w:r>
    </w:p>
    <w:p w14:paraId="2DF13918" w14:textId="77777777" w:rsidR="00E502B5" w:rsidRPr="0056447F" w:rsidRDefault="00E502B5" w:rsidP="00E502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M</w:t>
      </w:r>
      <w:r w:rsidRPr="0056447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ożliwość zjedzenia obiadu w szkol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nej stołówce</w:t>
      </w:r>
      <w:r w:rsidRPr="0056447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,</w:t>
      </w:r>
    </w:p>
    <w:p w14:paraId="1A2824CA" w14:textId="77777777" w:rsidR="00E502B5" w:rsidRPr="0056447F" w:rsidRDefault="00E502B5" w:rsidP="00E502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K</w:t>
      </w:r>
      <w:r w:rsidRPr="0056447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ameralną i serdeczną atmosferę,</w:t>
      </w:r>
    </w:p>
    <w:p w14:paraId="11180F69" w14:textId="77777777" w:rsidR="00E502B5" w:rsidRPr="0056447F" w:rsidRDefault="00E502B5" w:rsidP="00E502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W</w:t>
      </w:r>
      <w:r w:rsidRPr="0056447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ysoką jakość edukacji, opieki i wychowania,</w:t>
      </w:r>
    </w:p>
    <w:p w14:paraId="6313E132" w14:textId="293A3B22" w:rsidR="00E502B5" w:rsidRPr="0056447F" w:rsidRDefault="00E502B5" w:rsidP="00E502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W</w:t>
      </w:r>
      <w:r w:rsidRPr="0056447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sparcie psychologiczno-pedagogiczne we współpracy z Poradnią Psychologiczno-Pedagogiczną 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w Tomaszowie </w:t>
      </w:r>
      <w:proofErr w:type="spellStart"/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Maz</w:t>
      </w:r>
      <w:proofErr w:type="spellEnd"/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.</w:t>
      </w:r>
      <w:r w:rsidRPr="0056447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,</w:t>
      </w:r>
    </w:p>
    <w:p w14:paraId="0CB321E5" w14:textId="74EC9ADD" w:rsidR="00E502B5" w:rsidRPr="0056447F" w:rsidRDefault="00E502B5" w:rsidP="00E502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O</w:t>
      </w:r>
      <w:r w:rsidRPr="0056447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piekę pedagoga 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szkolnego i pedagoga specjalnego</w:t>
      </w:r>
      <w:r w:rsidRPr="0056447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,</w:t>
      </w:r>
    </w:p>
    <w:p w14:paraId="4F2802CA" w14:textId="77777777" w:rsidR="00E502B5" w:rsidRPr="0056447F" w:rsidRDefault="00E502B5" w:rsidP="00E502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O</w:t>
      </w:r>
      <w:r w:rsidRPr="0056447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piekę pielęgniarki szkolnej,</w:t>
      </w:r>
    </w:p>
    <w:p w14:paraId="4CFFECDA" w14:textId="77777777" w:rsidR="00E502B5" w:rsidRPr="00EB7F54" w:rsidRDefault="00E502B5" w:rsidP="00E502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A</w:t>
      </w:r>
      <w:r w:rsidRPr="0056447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trakcyjną ofertę zajęć pozalekcyjnych,</w:t>
      </w:r>
    </w:p>
    <w:p w14:paraId="112E4F80" w14:textId="77777777" w:rsidR="00E502B5" w:rsidRPr="0056447F" w:rsidRDefault="00E502B5" w:rsidP="00E502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S</w:t>
      </w:r>
      <w:r w:rsidRPr="0056447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tały dostęp rodziców do informacji o dziecku poprzez dziennik elektroniczny,</w:t>
      </w:r>
    </w:p>
    <w:p w14:paraId="38AC8EFB" w14:textId="77368C36" w:rsidR="00E502B5" w:rsidRPr="0056447F" w:rsidRDefault="00E502B5" w:rsidP="00E502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W</w:t>
      </w:r>
      <w:r w:rsidRPr="0056447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yjazdy na wycieczki, 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zajęcia integracyjne, warsztaty</w:t>
      </w:r>
      <w:r w:rsidRPr="0056447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.</w:t>
      </w:r>
    </w:p>
    <w:p w14:paraId="1358AFE9" w14:textId="77777777" w:rsidR="009B0632" w:rsidRDefault="009B0632"/>
    <w:sectPr w:rsidR="009B0632" w:rsidSect="00C33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4005E"/>
    <w:multiLevelType w:val="multilevel"/>
    <w:tmpl w:val="67F0D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1A1B16"/>
    <w:multiLevelType w:val="hybridMultilevel"/>
    <w:tmpl w:val="8CE6C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A0476"/>
    <w:multiLevelType w:val="multilevel"/>
    <w:tmpl w:val="8B769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9800213">
    <w:abstractNumId w:val="0"/>
  </w:num>
  <w:num w:numId="2" w16cid:durableId="436481816">
    <w:abstractNumId w:val="2"/>
  </w:num>
  <w:num w:numId="3" w16cid:durableId="135412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2B5"/>
    <w:rsid w:val="009B0632"/>
    <w:rsid w:val="00B80179"/>
    <w:rsid w:val="00E502B5"/>
    <w:rsid w:val="00EC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C43FD"/>
  <w15:chartTrackingRefBased/>
  <w15:docId w15:val="{EBAD0891-C64F-4F93-A570-6876D6507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02B5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02B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502B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02B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502B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ipercze">
    <w:name w:val="Hyperlink"/>
    <w:uiPriority w:val="99"/>
    <w:unhideWhenUsed/>
    <w:rsid w:val="00E502B5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2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kola@sprokicin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Beata Żak</cp:lastModifiedBy>
  <cp:revision>2</cp:revision>
  <dcterms:created xsi:type="dcterms:W3CDTF">2024-12-30T21:49:00Z</dcterms:created>
  <dcterms:modified xsi:type="dcterms:W3CDTF">2024-12-30T21:49:00Z</dcterms:modified>
</cp:coreProperties>
</file>